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F12" w:rsidRPr="00F4585B" w:rsidRDefault="00AE4F12" w:rsidP="00AE4F1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6AD7D839" wp14:editId="758EEED3">
            <wp:extent cx="514350" cy="638175"/>
            <wp:effectExtent l="0" t="0" r="0" b="9525"/>
            <wp:docPr id="5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AE4F12" w:rsidRPr="00F4585B" w:rsidRDefault="00AE4F12" w:rsidP="00AE4F1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4585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AE4F12" w:rsidRPr="00F4585B" w:rsidRDefault="00AE4F12" w:rsidP="00AE4F12">
      <w:pPr>
        <w:keepNext/>
        <w:pBdr>
          <w:bottom w:val="single" w:sz="12" w:space="1" w:color="auto"/>
        </w:pBdr>
        <w:spacing w:after="0" w:line="276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AE4F12" w:rsidRPr="00F4585B" w:rsidRDefault="00AE4F12" w:rsidP="00AE4F1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ШІСТЬДЕСЯТ СЬОМА</w:t>
      </w:r>
      <w:r w:rsidRPr="00F458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</w:t>
      </w:r>
      <w:r w:rsidRPr="00F458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СЬОМОГО  СКЛИКАННЯ</w:t>
      </w:r>
    </w:p>
    <w:p w:rsidR="00AE4F12" w:rsidRPr="00F4585B" w:rsidRDefault="00AE4F12" w:rsidP="00AE4F1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gramStart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 І</w:t>
      </w:r>
      <w:proofErr w:type="gramEnd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Ш   Е   Н   </w:t>
      </w:r>
      <w:proofErr w:type="spellStart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Я</w:t>
      </w:r>
    </w:p>
    <w:p w:rsidR="00AE4F12" w:rsidRPr="00F4585B" w:rsidRDefault="00AE4F12" w:rsidP="00AE4F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E4F12" w:rsidRDefault="00AE4F12" w:rsidP="00AE4F12">
      <w:pPr>
        <w:keepNext/>
        <w:spacing w:after="0" w:line="240" w:lineRule="auto"/>
        <w:ind w:left="-284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>«24»  жовтня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 xml:space="preserve">  2019 р.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                                                                       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>№</w:t>
      </w:r>
      <w:r w:rsidRPr="00E53B9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 xml:space="preserve"> </w:t>
      </w:r>
      <w:r w:rsidRPr="00B055D6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>4033</w:t>
      </w:r>
      <w:r w:rsidRPr="00E53B9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 xml:space="preserve"> - 67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 xml:space="preserve"> – 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  <w:t>V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>ІІ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</w:t>
      </w:r>
    </w:p>
    <w:p w:rsidR="00AE4F12" w:rsidRPr="00F4585B" w:rsidRDefault="00AE4F12" w:rsidP="00AE4F12">
      <w:pPr>
        <w:keepNext/>
        <w:spacing w:after="0" w:line="240" w:lineRule="auto"/>
        <w:ind w:left="-284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AE4F12" w:rsidRDefault="00AE4F12" w:rsidP="00AE4F12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роботу відділу містобудування та архітектури</w:t>
      </w:r>
    </w:p>
    <w:p w:rsidR="00AE4F12" w:rsidRPr="005E0304" w:rsidRDefault="00AE4F12" w:rsidP="00AE4F12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6CE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 міської ради</w:t>
      </w:r>
    </w:p>
    <w:p w:rsidR="00AE4F12" w:rsidRDefault="00AE4F12" w:rsidP="00AE4F1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AE4F12" w:rsidRPr="00F4585B" w:rsidRDefault="00AE4F12" w:rsidP="00AE4F1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AE4F12" w:rsidRPr="00B160D8" w:rsidRDefault="00AE4F12" w:rsidP="00AE4F12">
      <w:pPr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60D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</w:t>
      </w:r>
      <w:r w:rsidRPr="00B160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Заслухавши інформацію начальника відділу містобудування та архітектури Бучанської міської ради, Наумова В.Ю., про роботу відділу містобудування та архітектури за </w:t>
      </w:r>
      <w:proofErr w:type="spellStart"/>
      <w:r w:rsidRPr="00B160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девʼять</w:t>
      </w:r>
      <w:proofErr w:type="spellEnd"/>
      <w:r w:rsidRPr="00B160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місяців поточного 2019 року, керуючись Законом  України «Про місцеве самоврядування в Україні»</w:t>
      </w:r>
      <w:r w:rsidRPr="00B160D8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 xml:space="preserve"> </w:t>
      </w:r>
      <w:r w:rsidRPr="00B160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міська рада  </w:t>
      </w:r>
    </w:p>
    <w:p w:rsidR="00AE4F12" w:rsidRPr="00B160D8" w:rsidRDefault="00AE4F12" w:rsidP="00AE4F12">
      <w:pPr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bCs/>
          <w:lang w:val="uk-UA"/>
        </w:rPr>
      </w:pPr>
    </w:p>
    <w:p w:rsidR="00AE4F12" w:rsidRPr="00B160D8" w:rsidRDefault="00AE4F12" w:rsidP="00AE4F12">
      <w:pPr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b/>
          <w:bCs/>
          <w:lang w:val="uk-UA"/>
        </w:rPr>
      </w:pPr>
      <w:r w:rsidRPr="00B160D8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Pr="00B160D8">
        <w:rPr>
          <w:rFonts w:ascii="Times New Roman" w:eastAsia="Times New Roman" w:hAnsi="Times New Roman" w:cs="Times New Roman"/>
          <w:b/>
          <w:bCs/>
          <w:lang w:val="uk-UA"/>
        </w:rPr>
        <w:t xml:space="preserve">ВИРІШИЛА: </w:t>
      </w:r>
    </w:p>
    <w:p w:rsidR="00AE4F12" w:rsidRPr="00B160D8" w:rsidRDefault="00AE4F12" w:rsidP="00AE4F12">
      <w:pPr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b/>
          <w:bCs/>
          <w:lang w:val="uk-UA"/>
        </w:rPr>
      </w:pPr>
    </w:p>
    <w:p w:rsidR="00AE4F12" w:rsidRPr="00B160D8" w:rsidRDefault="00AE4F12" w:rsidP="00AE4F12">
      <w:pPr>
        <w:spacing w:after="0" w:line="360" w:lineRule="auto"/>
        <w:ind w:left="851" w:right="284" w:hanging="4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60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  Інформацію начальника відділу містобудування та архітектури Бучанської міської ради, Наумова В.Ю., про роботу відділу містобудування та архітектури за </w:t>
      </w:r>
      <w:proofErr w:type="spellStart"/>
      <w:r w:rsidRPr="00B160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девʼять</w:t>
      </w:r>
      <w:proofErr w:type="spellEnd"/>
      <w:r w:rsidRPr="00B160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місяців поточного 2019 року, взяти до відома (додаток 1).</w:t>
      </w:r>
    </w:p>
    <w:p w:rsidR="00AE4F12" w:rsidRPr="00B160D8" w:rsidRDefault="00AE4F12" w:rsidP="00AE4F12">
      <w:pPr>
        <w:spacing w:after="0" w:line="360" w:lineRule="auto"/>
        <w:ind w:left="709" w:right="284" w:hanging="28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60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    Роботу відділу містобудування та архітектури вважати задовільною.</w:t>
      </w:r>
    </w:p>
    <w:p w:rsidR="00AE4F12" w:rsidRDefault="00AE4F12" w:rsidP="00AE4F12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AE4F12" w:rsidRDefault="00AE4F12" w:rsidP="00AE4F12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AE4F12" w:rsidRDefault="00AE4F12" w:rsidP="00AE4F12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AE4F12" w:rsidRDefault="00AE4F12" w:rsidP="00AE4F12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AE4F12" w:rsidRDefault="00AE4F12" w:rsidP="00AE4F12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AE4F12" w:rsidRPr="00F4585B" w:rsidRDefault="00AE4F12" w:rsidP="00AE4F12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Міський  голова                                                                          А.П.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F4585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Федорук</w:t>
      </w:r>
    </w:p>
    <w:p w:rsidR="00AE4F12" w:rsidRDefault="00AE4F12" w:rsidP="00AE4F12">
      <w:pPr>
        <w:rPr>
          <w:lang w:val="uk-UA"/>
        </w:rPr>
      </w:pPr>
    </w:p>
    <w:p w:rsidR="00AE4F12" w:rsidRDefault="00AE4F12" w:rsidP="00AE4F12">
      <w:pPr>
        <w:rPr>
          <w:lang w:val="uk-UA"/>
        </w:rPr>
      </w:pPr>
    </w:p>
    <w:p w:rsidR="00AE4F12" w:rsidRDefault="00AE4F12" w:rsidP="00AE4F12">
      <w:pPr>
        <w:rPr>
          <w:lang w:val="uk-UA"/>
        </w:rPr>
      </w:pPr>
    </w:p>
    <w:p w:rsidR="00AE4F12" w:rsidRDefault="00AE4F12" w:rsidP="00AE4F12">
      <w:pPr>
        <w:rPr>
          <w:lang w:val="uk-UA"/>
        </w:rPr>
      </w:pPr>
    </w:p>
    <w:p w:rsidR="00AE4F12" w:rsidRDefault="00AE4F12" w:rsidP="00AE4F12">
      <w:pPr>
        <w:rPr>
          <w:lang w:val="uk-UA"/>
        </w:rPr>
      </w:pPr>
    </w:p>
    <w:p w:rsidR="00AE4F12" w:rsidRDefault="00AE4F12" w:rsidP="00AE4F12">
      <w:pPr>
        <w:rPr>
          <w:lang w:val="uk-UA"/>
        </w:rPr>
      </w:pPr>
    </w:p>
    <w:p w:rsidR="00AE4F12" w:rsidRDefault="00AE4F12" w:rsidP="00AE4F12">
      <w:pPr>
        <w:rPr>
          <w:lang w:val="uk-UA"/>
        </w:rPr>
      </w:pPr>
    </w:p>
    <w:p w:rsidR="00AE4F12" w:rsidRDefault="00AE4F12" w:rsidP="00AE4F12">
      <w:pPr>
        <w:spacing w:after="0" w:line="240" w:lineRule="auto"/>
        <w:ind w:firstLine="708"/>
        <w:jc w:val="right"/>
        <w:rPr>
          <w:lang w:val="uk-UA"/>
        </w:rPr>
      </w:pPr>
    </w:p>
    <w:p w:rsidR="00AE4F12" w:rsidRPr="00AA6FB5" w:rsidRDefault="00AE4F12" w:rsidP="00AE4F1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</w:t>
      </w:r>
      <w:r>
        <w:rPr>
          <w:lang w:val="uk-UA"/>
        </w:rPr>
        <w:t xml:space="preserve">                             </w:t>
      </w:r>
      <w:bookmarkStart w:id="0" w:name="_GoBack"/>
      <w:bookmarkEnd w:id="0"/>
      <w:r>
        <w:rPr>
          <w:lang w:val="uk-UA"/>
        </w:rPr>
        <w:t xml:space="preserve"> </w:t>
      </w:r>
      <w:r w:rsidRPr="00AA6FB5">
        <w:rPr>
          <w:rFonts w:ascii="Times New Roman" w:hAnsi="Times New Roman" w:cs="Times New Roman"/>
          <w:sz w:val="24"/>
          <w:szCs w:val="24"/>
          <w:lang w:val="uk-UA"/>
        </w:rPr>
        <w:t>Додаток 1</w:t>
      </w:r>
    </w:p>
    <w:p w:rsidR="00AE4F12" w:rsidRPr="00AA6FB5" w:rsidRDefault="00AE4F12" w:rsidP="00AE4F12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AA6FB5">
        <w:rPr>
          <w:rFonts w:ascii="Times New Roman" w:hAnsi="Times New Roman" w:cs="Times New Roman"/>
          <w:sz w:val="24"/>
          <w:szCs w:val="24"/>
          <w:lang w:val="uk-UA"/>
        </w:rPr>
        <w:t xml:space="preserve">о рішення Бучанської міської ради                    </w:t>
      </w:r>
    </w:p>
    <w:p w:rsidR="00AE4F12" w:rsidRPr="00AA6FB5" w:rsidRDefault="00AE4F12" w:rsidP="00AE4F12">
      <w:pPr>
        <w:keepNext/>
        <w:spacing w:after="0" w:line="240" w:lineRule="auto"/>
        <w:ind w:left="-284"/>
        <w:outlineLvl w:val="0"/>
        <w:rPr>
          <w:rFonts w:ascii="Times New Roman" w:eastAsia="Times New Roman" w:hAnsi="Times New Roman" w:cs="Times New Roman"/>
          <w:sz w:val="24"/>
          <w:szCs w:val="20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                                                              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</w:t>
      </w:r>
      <w:r w:rsidRPr="00AA6FB5">
        <w:rPr>
          <w:rFonts w:ascii="Times New Roman" w:hAnsi="Times New Roman" w:cs="Times New Roman"/>
          <w:sz w:val="24"/>
          <w:szCs w:val="20"/>
          <w:u w:val="single"/>
          <w:lang w:val="uk-UA"/>
        </w:rPr>
        <w:t xml:space="preserve">№  </w:t>
      </w:r>
      <w:r w:rsidRPr="00B055D6">
        <w:rPr>
          <w:rFonts w:ascii="Times New Roman" w:hAnsi="Times New Roman" w:cs="Times New Roman"/>
          <w:sz w:val="24"/>
          <w:szCs w:val="20"/>
          <w:u w:val="single"/>
          <w:lang w:val="uk-UA"/>
        </w:rPr>
        <w:t>4033</w:t>
      </w:r>
      <w:r w:rsidRPr="00AA6FB5">
        <w:rPr>
          <w:rFonts w:ascii="Times New Roman" w:hAnsi="Times New Roman" w:cs="Times New Roman"/>
          <w:sz w:val="24"/>
          <w:szCs w:val="20"/>
          <w:u w:val="single"/>
          <w:lang w:val="uk-UA"/>
        </w:rPr>
        <w:t xml:space="preserve">- 67– </w:t>
      </w:r>
      <w:r w:rsidRPr="00AA6FB5">
        <w:rPr>
          <w:rFonts w:ascii="Times New Roman" w:hAnsi="Times New Roman" w:cs="Times New Roman"/>
          <w:sz w:val="24"/>
          <w:szCs w:val="20"/>
          <w:u w:val="single"/>
          <w:lang w:val="en-US"/>
        </w:rPr>
        <w:t>V</w:t>
      </w:r>
      <w:r w:rsidRPr="00AA6FB5">
        <w:rPr>
          <w:rFonts w:ascii="Times New Roman" w:hAnsi="Times New Roman" w:cs="Times New Roman"/>
          <w:sz w:val="24"/>
          <w:szCs w:val="20"/>
          <w:u w:val="single"/>
          <w:lang w:val="uk-UA"/>
        </w:rPr>
        <w:t>ІІ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0"/>
          <w:lang w:val="uk-UA"/>
        </w:rPr>
        <w:t>від 24.10.2019 р.</w:t>
      </w:r>
    </w:p>
    <w:p w:rsidR="00AE4F12" w:rsidRDefault="00AE4F12" w:rsidP="00AE4F1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E4F12" w:rsidRDefault="00AE4F12" w:rsidP="00AE4F1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E4F12" w:rsidRDefault="00AE4F12" w:rsidP="00AE4F1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E4F12" w:rsidRPr="00AF5E80" w:rsidRDefault="00AE4F12" w:rsidP="00AE4F1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F5E80">
        <w:rPr>
          <w:rFonts w:ascii="Times New Roman" w:hAnsi="Times New Roman" w:cs="Times New Roman"/>
          <w:b/>
          <w:sz w:val="28"/>
          <w:szCs w:val="28"/>
          <w:lang w:val="uk-UA"/>
        </w:rPr>
        <w:t>Інформація</w:t>
      </w:r>
    </w:p>
    <w:p w:rsidR="00AE4F12" w:rsidRDefault="00AE4F12" w:rsidP="00AE4F1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F5E80">
        <w:rPr>
          <w:rFonts w:ascii="Times New Roman" w:hAnsi="Times New Roman" w:cs="Times New Roman"/>
          <w:b/>
          <w:sz w:val="28"/>
          <w:szCs w:val="28"/>
          <w:lang w:val="uk-UA"/>
        </w:rPr>
        <w:t>про роботу відділу містобудування та архітектури за 201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9 </w:t>
      </w:r>
      <w:r w:rsidRPr="00AF5E80">
        <w:rPr>
          <w:rFonts w:ascii="Times New Roman" w:hAnsi="Times New Roman" w:cs="Times New Roman"/>
          <w:b/>
          <w:sz w:val="28"/>
          <w:szCs w:val="28"/>
          <w:lang w:val="uk-UA"/>
        </w:rPr>
        <w:t>рік</w:t>
      </w:r>
    </w:p>
    <w:p w:rsidR="00AE4F12" w:rsidRPr="00AF5E80" w:rsidRDefault="00AE4F12" w:rsidP="00AE4F1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E4F12" w:rsidRPr="00AF5E80" w:rsidRDefault="00AE4F12" w:rsidP="00AE4F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5E80">
        <w:rPr>
          <w:rFonts w:ascii="Times New Roman" w:hAnsi="Times New Roman" w:cs="Times New Roman"/>
          <w:sz w:val="28"/>
          <w:szCs w:val="28"/>
          <w:lang w:val="uk-UA"/>
        </w:rPr>
        <w:t xml:space="preserve">            На даний час у відділі працює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чотири </w:t>
      </w:r>
      <w:r w:rsidRPr="00AF5E80">
        <w:rPr>
          <w:rFonts w:ascii="Times New Roman" w:hAnsi="Times New Roman" w:cs="Times New Roman"/>
          <w:sz w:val="28"/>
          <w:szCs w:val="28"/>
          <w:lang w:val="uk-UA"/>
        </w:rPr>
        <w:t xml:space="preserve"> співробітники, а саме: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</w:t>
      </w:r>
      <w:r w:rsidRPr="00AF5E80"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F5E80">
        <w:rPr>
          <w:rFonts w:ascii="Times New Roman" w:hAnsi="Times New Roman" w:cs="Times New Roman"/>
          <w:sz w:val="28"/>
          <w:szCs w:val="28"/>
          <w:lang w:val="uk-UA"/>
        </w:rPr>
        <w:t xml:space="preserve"> містобудування та архітектури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AF5E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Наумов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Вадим Юрійович</w:t>
      </w:r>
      <w:r w:rsidRPr="00AF5E80">
        <w:rPr>
          <w:rFonts w:ascii="Times New Roman" w:hAnsi="Times New Roman" w:cs="Times New Roman"/>
          <w:sz w:val="28"/>
          <w:szCs w:val="28"/>
          <w:lang w:val="uk-UA"/>
        </w:rPr>
        <w:t xml:space="preserve">, заступник </w:t>
      </w:r>
      <w:r>
        <w:rPr>
          <w:rFonts w:ascii="Times New Roman" w:hAnsi="Times New Roman" w:cs="Times New Roman"/>
          <w:sz w:val="28"/>
          <w:szCs w:val="28"/>
          <w:lang w:val="uk-UA"/>
        </w:rPr>
        <w:t>начальника</w:t>
      </w:r>
      <w:r w:rsidRPr="00AF5E80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proofErr w:type="spellStart"/>
      <w:r w:rsidRPr="00AF5E80">
        <w:rPr>
          <w:rFonts w:ascii="Times New Roman" w:hAnsi="Times New Roman" w:cs="Times New Roman"/>
          <w:sz w:val="28"/>
          <w:szCs w:val="28"/>
          <w:lang w:val="uk-UA"/>
        </w:rPr>
        <w:t>Жуковець</w:t>
      </w:r>
      <w:proofErr w:type="spellEnd"/>
      <w:r w:rsidRPr="00AF5E80">
        <w:rPr>
          <w:rFonts w:ascii="Times New Roman" w:hAnsi="Times New Roman" w:cs="Times New Roman"/>
          <w:sz w:val="28"/>
          <w:szCs w:val="28"/>
          <w:lang w:val="uk-UA"/>
        </w:rPr>
        <w:t xml:space="preserve"> Владислава Миколаївна, головний спеціаліст відділу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AF5E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Ахтирська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Інна Сергіївна, спеціаліст І категорії - Міщенко Олена Василівна</w:t>
      </w:r>
      <w:r w:rsidRPr="00AF5E8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E4F12" w:rsidRDefault="00AE4F12" w:rsidP="00AE4F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5E80">
        <w:rPr>
          <w:rFonts w:ascii="Times New Roman" w:hAnsi="Times New Roman" w:cs="Times New Roman"/>
          <w:sz w:val="28"/>
          <w:szCs w:val="28"/>
          <w:lang w:val="uk-UA"/>
        </w:rPr>
        <w:t xml:space="preserve">           Відділ містобудування та архітектури Бучанської міської ради у своїй діяльності керується Конституцією України, законами України, Постановами Верховної Ради, указами та розпорядженнями Президента України, рішеннями обласної державної адміністрації, ЗУ «Про регулювання містобудівної діяльності», ЗУ «Про благоустрій населених пунктів»,  наказами </w:t>
      </w:r>
      <w:proofErr w:type="spellStart"/>
      <w:r w:rsidRPr="00AF5E80">
        <w:rPr>
          <w:rFonts w:ascii="Times New Roman" w:hAnsi="Times New Roman" w:cs="Times New Roman"/>
          <w:sz w:val="28"/>
          <w:szCs w:val="28"/>
          <w:lang w:val="uk-UA"/>
        </w:rPr>
        <w:t>Мінрегіону</w:t>
      </w:r>
      <w:proofErr w:type="spellEnd"/>
      <w:r w:rsidRPr="00AF5E80">
        <w:rPr>
          <w:rFonts w:ascii="Times New Roman" w:hAnsi="Times New Roman" w:cs="Times New Roman"/>
          <w:sz w:val="28"/>
          <w:szCs w:val="28"/>
          <w:lang w:val="uk-UA"/>
        </w:rPr>
        <w:t>, а також положенням про відділ містобудування та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F5E8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AE4F12" w:rsidRPr="00AF5E80" w:rsidRDefault="00AE4F12" w:rsidP="00AE4F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5E80">
        <w:rPr>
          <w:rFonts w:ascii="Times New Roman" w:hAnsi="Times New Roman" w:cs="Times New Roman"/>
          <w:sz w:val="28"/>
          <w:szCs w:val="28"/>
          <w:lang w:val="uk-UA"/>
        </w:rPr>
        <w:t>Основними завданнями відділу є:</w:t>
      </w:r>
    </w:p>
    <w:p w:rsidR="00AE4F12" w:rsidRPr="00AF5E80" w:rsidRDefault="00AE4F12" w:rsidP="00AE4F1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5E80">
        <w:rPr>
          <w:rFonts w:ascii="Times New Roman" w:hAnsi="Times New Roman" w:cs="Times New Roman"/>
          <w:sz w:val="28"/>
          <w:szCs w:val="28"/>
          <w:lang w:val="uk-UA"/>
        </w:rPr>
        <w:t>реалізація державної політики в сфері містобудування та архітектури;</w:t>
      </w:r>
    </w:p>
    <w:p w:rsidR="00AE4F12" w:rsidRPr="00AF5E80" w:rsidRDefault="00AE4F12" w:rsidP="00AE4F1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5E80">
        <w:rPr>
          <w:rFonts w:ascii="Times New Roman" w:hAnsi="Times New Roman" w:cs="Times New Roman"/>
          <w:sz w:val="28"/>
          <w:szCs w:val="28"/>
          <w:lang w:val="uk-UA"/>
        </w:rPr>
        <w:t>аналіз стану містобудування; організація, розроблення і подання на затвердження в установленому порядку містобудівної документації;</w:t>
      </w:r>
    </w:p>
    <w:p w:rsidR="00AE4F12" w:rsidRPr="00AF5E80" w:rsidRDefault="00AE4F12" w:rsidP="00AE4F1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5E80">
        <w:rPr>
          <w:rFonts w:ascii="Times New Roman" w:hAnsi="Times New Roman" w:cs="Times New Roman"/>
          <w:sz w:val="28"/>
          <w:szCs w:val="28"/>
          <w:lang w:val="uk-UA"/>
        </w:rPr>
        <w:t>координація діяльності суб’єктів містобудування щодо розвитку і забудови міста, поліпшення його архітектурного вигляду;</w:t>
      </w:r>
    </w:p>
    <w:p w:rsidR="00AE4F12" w:rsidRPr="00AF5E80" w:rsidRDefault="00AE4F12" w:rsidP="00AE4F1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5E80">
        <w:rPr>
          <w:rFonts w:ascii="Times New Roman" w:hAnsi="Times New Roman" w:cs="Times New Roman"/>
          <w:sz w:val="28"/>
          <w:szCs w:val="28"/>
          <w:lang w:val="uk-UA"/>
        </w:rPr>
        <w:t>забезпечення дотримання законодавства у сфері містобудування, державних стандартів, норм і правил, затвердженої містобудівної документації;</w:t>
      </w:r>
    </w:p>
    <w:p w:rsidR="00AE4F12" w:rsidRDefault="00AE4F12" w:rsidP="00AE4F12">
      <w:pPr>
        <w:spacing w:after="0" w:line="240" w:lineRule="auto"/>
        <w:ind w:left="9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5E80">
        <w:rPr>
          <w:rFonts w:ascii="Times New Roman" w:hAnsi="Times New Roman" w:cs="Times New Roman"/>
          <w:sz w:val="28"/>
          <w:szCs w:val="28"/>
          <w:lang w:val="uk-UA"/>
        </w:rPr>
        <w:t>та інші питання,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внесені до компетенції відділу</w:t>
      </w:r>
    </w:p>
    <w:p w:rsidR="00AE4F12" w:rsidRDefault="00AE4F12" w:rsidP="00AE4F12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5E80">
        <w:rPr>
          <w:rFonts w:ascii="Times New Roman" w:hAnsi="Times New Roman" w:cs="Times New Roman"/>
          <w:sz w:val="28"/>
          <w:szCs w:val="28"/>
          <w:lang w:val="uk-UA"/>
        </w:rPr>
        <w:t>В період з 01.01.201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AF5E80">
        <w:rPr>
          <w:rFonts w:ascii="Times New Roman" w:hAnsi="Times New Roman" w:cs="Times New Roman"/>
          <w:sz w:val="28"/>
          <w:szCs w:val="28"/>
          <w:lang w:val="uk-UA"/>
        </w:rPr>
        <w:t>р. по 01.</w:t>
      </w: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AF5E80">
        <w:rPr>
          <w:rFonts w:ascii="Times New Roman" w:hAnsi="Times New Roman" w:cs="Times New Roman"/>
          <w:sz w:val="28"/>
          <w:szCs w:val="28"/>
          <w:lang w:val="uk-UA"/>
        </w:rPr>
        <w:t>.201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9 </w:t>
      </w:r>
      <w:r w:rsidRPr="00AF5E80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F5E80">
        <w:rPr>
          <w:rFonts w:ascii="Times New Roman" w:hAnsi="Times New Roman" w:cs="Times New Roman"/>
          <w:sz w:val="28"/>
          <w:szCs w:val="28"/>
          <w:lang w:val="uk-UA"/>
        </w:rPr>
        <w:t xml:space="preserve">, відділом містобудування та </w:t>
      </w:r>
    </w:p>
    <w:p w:rsidR="00AE4F12" w:rsidRPr="00AF5E80" w:rsidRDefault="00AE4F12" w:rsidP="00AE4F12">
      <w:pPr>
        <w:spacing w:after="0" w:line="240" w:lineRule="auto"/>
        <w:ind w:left="8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F5E80">
        <w:rPr>
          <w:rFonts w:ascii="Times New Roman" w:hAnsi="Times New Roman" w:cs="Times New Roman"/>
          <w:sz w:val="28"/>
          <w:szCs w:val="28"/>
          <w:lang w:val="uk-UA"/>
        </w:rPr>
        <w:t xml:space="preserve">архітектури  </w:t>
      </w:r>
    </w:p>
    <w:p w:rsidR="00AE4F12" w:rsidRPr="00AF5E80" w:rsidRDefault="00AE4F12" w:rsidP="00AE4F12">
      <w:pPr>
        <w:spacing w:after="0" w:line="240" w:lineRule="auto"/>
        <w:ind w:left="840"/>
        <w:rPr>
          <w:rFonts w:ascii="Times New Roman" w:hAnsi="Times New Roman" w:cs="Times New Roman"/>
          <w:sz w:val="28"/>
          <w:szCs w:val="28"/>
          <w:lang w:val="uk-UA"/>
        </w:rPr>
      </w:pPr>
      <w:r w:rsidRPr="00AF5E80">
        <w:rPr>
          <w:rFonts w:ascii="Times New Roman" w:hAnsi="Times New Roman" w:cs="Times New Roman"/>
          <w:sz w:val="28"/>
          <w:szCs w:val="28"/>
          <w:lang w:val="uk-UA"/>
        </w:rPr>
        <w:t xml:space="preserve">  було розглянуто </w:t>
      </w:r>
      <w:r>
        <w:rPr>
          <w:rFonts w:ascii="Times New Roman" w:hAnsi="Times New Roman" w:cs="Times New Roman"/>
          <w:sz w:val="28"/>
          <w:szCs w:val="28"/>
          <w:lang w:val="uk-UA"/>
        </w:rPr>
        <w:t>1753</w:t>
      </w:r>
      <w:r w:rsidRPr="00AF5E80">
        <w:rPr>
          <w:rFonts w:ascii="Times New Roman" w:hAnsi="Times New Roman" w:cs="Times New Roman"/>
          <w:sz w:val="28"/>
          <w:szCs w:val="28"/>
          <w:lang w:val="uk-UA"/>
        </w:rPr>
        <w:t xml:space="preserve"> звернень фізичних та юридичних осіб, з яких:</w:t>
      </w:r>
    </w:p>
    <w:p w:rsidR="00AE4F12" w:rsidRPr="00AF5E80" w:rsidRDefault="00AE4F12" w:rsidP="00AE4F1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5E80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972 </w:t>
      </w:r>
      <w:r w:rsidRPr="00AF5E80">
        <w:rPr>
          <w:rFonts w:ascii="Times New Roman" w:hAnsi="Times New Roman" w:cs="Times New Roman"/>
          <w:sz w:val="28"/>
          <w:szCs w:val="28"/>
          <w:lang w:val="uk-UA"/>
        </w:rPr>
        <w:t>звернення підготовлені відповіді (</w:t>
      </w:r>
      <w:r>
        <w:rPr>
          <w:rFonts w:ascii="Times New Roman" w:hAnsi="Times New Roman" w:cs="Times New Roman"/>
          <w:sz w:val="28"/>
          <w:szCs w:val="28"/>
          <w:lang w:val="uk-UA"/>
        </w:rPr>
        <w:t>в тому числі проміжні)</w:t>
      </w:r>
    </w:p>
    <w:p w:rsidR="00AE4F12" w:rsidRPr="00AF5E80" w:rsidRDefault="00AE4F12" w:rsidP="00AE4F1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5E80"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310 </w:t>
      </w:r>
      <w:r w:rsidRPr="00AF5E80">
        <w:rPr>
          <w:rFonts w:ascii="Times New Roman" w:hAnsi="Times New Roman" w:cs="Times New Roman"/>
          <w:sz w:val="28"/>
          <w:szCs w:val="28"/>
          <w:lang w:val="uk-UA"/>
        </w:rPr>
        <w:t xml:space="preserve"> зверненнях підготовлені проекти рішень, які були розглянуті на засіданнях  </w:t>
      </w: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 та засіданнях сесії Бучанської міської ради</w:t>
      </w:r>
      <w:r w:rsidRPr="00AF5E8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AE4F12" w:rsidRDefault="00AE4F12" w:rsidP="00AE4F12">
      <w:pPr>
        <w:pStyle w:val="a3"/>
        <w:ind w:left="0" w:firstLine="600"/>
        <w:jc w:val="both"/>
        <w:rPr>
          <w:sz w:val="28"/>
          <w:szCs w:val="28"/>
          <w:lang w:val="uk-UA"/>
        </w:rPr>
      </w:pPr>
      <w:r w:rsidRPr="00AF5E80">
        <w:rPr>
          <w:sz w:val="28"/>
          <w:szCs w:val="28"/>
          <w:lang w:val="uk-UA"/>
        </w:rPr>
        <w:t xml:space="preserve"> Відділом містобудування та архітектури надано </w:t>
      </w:r>
      <w:r>
        <w:rPr>
          <w:sz w:val="28"/>
          <w:szCs w:val="28"/>
          <w:lang w:val="uk-UA"/>
        </w:rPr>
        <w:t>21</w:t>
      </w:r>
      <w:r w:rsidRPr="00AF5E80">
        <w:rPr>
          <w:sz w:val="28"/>
          <w:szCs w:val="28"/>
          <w:lang w:val="uk-UA"/>
        </w:rPr>
        <w:t xml:space="preserve"> довідку про </w:t>
      </w:r>
      <w:r>
        <w:rPr>
          <w:sz w:val="28"/>
          <w:szCs w:val="28"/>
          <w:lang w:val="uk-UA"/>
        </w:rPr>
        <w:t xml:space="preserve">підтвердження поштової адреси на </w:t>
      </w:r>
      <w:proofErr w:type="spellStart"/>
      <w:r>
        <w:rPr>
          <w:sz w:val="28"/>
          <w:szCs w:val="28"/>
          <w:lang w:val="uk-UA"/>
        </w:rPr>
        <w:t>обʼєкти</w:t>
      </w:r>
      <w:proofErr w:type="spellEnd"/>
      <w:r>
        <w:rPr>
          <w:sz w:val="28"/>
          <w:szCs w:val="28"/>
          <w:lang w:val="uk-UA"/>
        </w:rPr>
        <w:t xml:space="preserve"> нерухомої власності</w:t>
      </w:r>
      <w:r w:rsidRPr="00AF5E80">
        <w:rPr>
          <w:sz w:val="28"/>
          <w:szCs w:val="28"/>
          <w:lang w:val="uk-UA"/>
        </w:rPr>
        <w:t>. На відповідні звернення суб’єктів господарювання відділом містобудування та архітектури  розроблено 1</w:t>
      </w:r>
      <w:r>
        <w:rPr>
          <w:sz w:val="28"/>
          <w:szCs w:val="28"/>
          <w:lang w:val="uk-UA"/>
        </w:rPr>
        <w:t>5</w:t>
      </w:r>
      <w:r w:rsidRPr="00AF5E80">
        <w:rPr>
          <w:sz w:val="28"/>
          <w:szCs w:val="28"/>
          <w:lang w:val="uk-UA"/>
        </w:rPr>
        <w:t xml:space="preserve"> екземплярів містобудівних умов та обмежень </w:t>
      </w:r>
      <w:r>
        <w:rPr>
          <w:sz w:val="28"/>
          <w:szCs w:val="28"/>
          <w:lang w:val="uk-UA"/>
        </w:rPr>
        <w:t xml:space="preserve">на проектування </w:t>
      </w:r>
      <w:proofErr w:type="spellStart"/>
      <w:r>
        <w:rPr>
          <w:sz w:val="28"/>
          <w:szCs w:val="28"/>
          <w:lang w:val="uk-UA"/>
        </w:rPr>
        <w:t>обʼєктів</w:t>
      </w:r>
      <w:proofErr w:type="spellEnd"/>
      <w:r>
        <w:rPr>
          <w:sz w:val="28"/>
          <w:szCs w:val="28"/>
          <w:lang w:val="uk-UA"/>
        </w:rPr>
        <w:t xml:space="preserve"> будівництва та прийнято 32 накази про затвердження містобудівних умов та обмежень, внесення змін до них, про скасування будівельних паспортів, тощо.</w:t>
      </w:r>
    </w:p>
    <w:p w:rsidR="00AE4F12" w:rsidRDefault="00AE4F12" w:rsidP="00AE4F12">
      <w:pPr>
        <w:pStyle w:val="a3"/>
        <w:ind w:left="0"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Крім того, відділом було видано 271 будівельних паспортів на забудову земельних ділянок, розглянуто проектів із землеустрою щодо відведення </w:t>
      </w:r>
      <w:r>
        <w:rPr>
          <w:sz w:val="28"/>
          <w:szCs w:val="28"/>
          <w:lang w:val="uk-UA"/>
        </w:rPr>
        <w:lastRenderedPageBreak/>
        <w:t>земельної ділянки, зміни цільового призначення і за результатами розгляду вказаної документації надано висновків в кількості 182 примірників.</w:t>
      </w:r>
    </w:p>
    <w:p w:rsidR="00AE4F12" w:rsidRDefault="00AE4F12" w:rsidP="00AE4F12">
      <w:pPr>
        <w:pStyle w:val="a3"/>
        <w:ind w:left="0"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Також, на відповідні службові записки від земельного відділу було надано 171 висновок про розташування земельних ділянок в системі м. Буча та виготовлено відповідних  графічних матеріалів в кількості 345 примірників. </w:t>
      </w:r>
    </w:p>
    <w:p w:rsidR="00AE4F12" w:rsidRDefault="00AE4F12" w:rsidP="00AE4F12">
      <w:pPr>
        <w:pStyle w:val="a3"/>
        <w:ind w:left="0"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В період з 01.01.2019 р. по 01.10. 2019р. відділ організував та приймав </w:t>
      </w:r>
      <w:r w:rsidRPr="00C6002E">
        <w:rPr>
          <w:sz w:val="28"/>
          <w:szCs w:val="28"/>
          <w:lang w:val="uk-UA"/>
        </w:rPr>
        <w:t xml:space="preserve">участь </w:t>
      </w:r>
      <w:r>
        <w:rPr>
          <w:sz w:val="28"/>
          <w:szCs w:val="28"/>
          <w:lang w:val="uk-UA"/>
        </w:rPr>
        <w:t>у 8 (восьми)</w:t>
      </w:r>
      <w:r w:rsidRPr="00C6002E">
        <w:rPr>
          <w:sz w:val="28"/>
          <w:szCs w:val="28"/>
          <w:lang w:val="uk-UA"/>
        </w:rPr>
        <w:t xml:space="preserve"> громадських</w:t>
      </w:r>
      <w:r>
        <w:rPr>
          <w:sz w:val="28"/>
          <w:szCs w:val="28"/>
          <w:lang w:val="uk-UA"/>
        </w:rPr>
        <w:t xml:space="preserve"> слуханнях щодо врахування громадських інтересів під час розроблення проектів містобудівної документації на місцевому рівні, про що були складені відповідні протоколи та звіти.</w:t>
      </w:r>
    </w:p>
    <w:p w:rsidR="00AE4F12" w:rsidRDefault="00AE4F12" w:rsidP="00AE4F12">
      <w:pPr>
        <w:pStyle w:val="a3"/>
        <w:ind w:left="0" w:firstLine="0"/>
        <w:jc w:val="both"/>
        <w:rPr>
          <w:sz w:val="28"/>
          <w:szCs w:val="28"/>
          <w:lang w:val="uk-UA"/>
        </w:rPr>
      </w:pPr>
      <w:r w:rsidRPr="00AF5E80">
        <w:rPr>
          <w:sz w:val="28"/>
          <w:szCs w:val="28"/>
          <w:lang w:val="uk-UA"/>
        </w:rPr>
        <w:t xml:space="preserve">           За звітний період було проведено </w:t>
      </w:r>
      <w:r>
        <w:rPr>
          <w:sz w:val="28"/>
          <w:szCs w:val="28"/>
          <w:lang w:val="uk-UA"/>
        </w:rPr>
        <w:t>8 (вісім) засідань</w:t>
      </w:r>
      <w:r w:rsidRPr="00AF5E80">
        <w:rPr>
          <w:sz w:val="28"/>
          <w:szCs w:val="28"/>
          <w:lang w:val="uk-UA"/>
        </w:rPr>
        <w:t xml:space="preserve"> архітектурно-містобудівної ради, на яких  було розглянуто  </w:t>
      </w:r>
      <w:r>
        <w:rPr>
          <w:sz w:val="28"/>
          <w:szCs w:val="28"/>
          <w:lang w:val="uk-UA"/>
        </w:rPr>
        <w:t>наступні матеріали містобудівної документації:</w:t>
      </w:r>
    </w:p>
    <w:p w:rsidR="00AE4F12" w:rsidRDefault="00AE4F12" w:rsidP="00AE4F12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752341">
        <w:rPr>
          <w:sz w:val="28"/>
          <w:szCs w:val="28"/>
          <w:lang w:val="uk-UA"/>
        </w:rPr>
        <w:t>детальн</w:t>
      </w:r>
      <w:r>
        <w:rPr>
          <w:sz w:val="28"/>
          <w:szCs w:val="28"/>
          <w:lang w:val="uk-UA"/>
        </w:rPr>
        <w:t>ий</w:t>
      </w:r>
      <w:r w:rsidRPr="00752341">
        <w:rPr>
          <w:sz w:val="28"/>
          <w:szCs w:val="28"/>
          <w:lang w:val="uk-UA"/>
        </w:rPr>
        <w:t xml:space="preserve"> план території, орієнтовною площею 1,8  га,  для ресторанного </w:t>
      </w:r>
      <w:r w:rsidRPr="00752341">
        <w:rPr>
          <w:color w:val="000000"/>
          <w:sz w:val="28"/>
          <w:szCs w:val="28"/>
          <w:lang w:val="uk-UA"/>
        </w:rPr>
        <w:t xml:space="preserve">комплексу  з  закладами   торгівлі  в  межах  вулиць  Вокзальна,  Шевченка, </w:t>
      </w:r>
      <w:r w:rsidRPr="00752341">
        <w:rPr>
          <w:sz w:val="28"/>
          <w:szCs w:val="28"/>
          <w:lang w:val="uk-UA"/>
        </w:rPr>
        <w:t>А. Михайловського</w:t>
      </w:r>
      <w:r w:rsidRPr="00752341">
        <w:rPr>
          <w:color w:val="000000"/>
          <w:sz w:val="28"/>
          <w:szCs w:val="28"/>
          <w:lang w:val="uk-UA"/>
        </w:rPr>
        <w:t xml:space="preserve"> (раніше Малиновського) та </w:t>
      </w:r>
      <w:r w:rsidRPr="00752341">
        <w:rPr>
          <w:sz w:val="28"/>
          <w:szCs w:val="28"/>
          <w:lang w:val="uk-UA"/>
        </w:rPr>
        <w:t>існуючої житлової забудови в м. Буча Київської області</w:t>
      </w:r>
      <w:r>
        <w:rPr>
          <w:sz w:val="28"/>
          <w:szCs w:val="28"/>
          <w:lang w:val="uk-UA"/>
        </w:rPr>
        <w:t>;</w:t>
      </w:r>
    </w:p>
    <w:p w:rsidR="00AE4F12" w:rsidRPr="00577DD6" w:rsidRDefault="00AE4F12" w:rsidP="00AE4F12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752341">
        <w:rPr>
          <w:sz w:val="28"/>
          <w:szCs w:val="28"/>
          <w:lang w:val="uk-UA"/>
        </w:rPr>
        <w:t>детальн</w:t>
      </w:r>
      <w:r>
        <w:rPr>
          <w:sz w:val="28"/>
          <w:szCs w:val="28"/>
          <w:lang w:val="uk-UA"/>
        </w:rPr>
        <w:t>ий</w:t>
      </w:r>
      <w:r w:rsidRPr="00752341">
        <w:rPr>
          <w:sz w:val="28"/>
          <w:szCs w:val="28"/>
          <w:lang w:val="uk-UA"/>
        </w:rPr>
        <w:t xml:space="preserve"> план </w:t>
      </w:r>
      <w:r w:rsidRPr="00577DD6">
        <w:rPr>
          <w:sz w:val="28"/>
          <w:szCs w:val="28"/>
          <w:lang w:val="uk-UA"/>
        </w:rPr>
        <w:t xml:space="preserve">території, орієнтовною площею 2,8  га,  для розміщення багатоквартирної та садибної житлової забудови в межах ЗОШ № 1, вулиць Ярослава Мудрого, </w:t>
      </w:r>
      <w:r w:rsidRPr="00577DD6">
        <w:rPr>
          <w:color w:val="000000"/>
          <w:sz w:val="28"/>
          <w:szCs w:val="28"/>
          <w:lang w:val="uk-UA"/>
        </w:rPr>
        <w:t xml:space="preserve">А. </w:t>
      </w:r>
      <w:proofErr w:type="spellStart"/>
      <w:r w:rsidRPr="00577DD6">
        <w:rPr>
          <w:color w:val="000000"/>
          <w:sz w:val="28"/>
          <w:szCs w:val="28"/>
          <w:lang w:val="uk-UA"/>
        </w:rPr>
        <w:t>Михайловсього</w:t>
      </w:r>
      <w:proofErr w:type="spellEnd"/>
      <w:r w:rsidRPr="00577DD6">
        <w:rPr>
          <w:color w:val="000000"/>
          <w:sz w:val="28"/>
          <w:szCs w:val="28"/>
          <w:lang w:val="uk-UA"/>
        </w:rPr>
        <w:t xml:space="preserve"> (раніше </w:t>
      </w:r>
      <w:r w:rsidRPr="00577DD6">
        <w:rPr>
          <w:sz w:val="28"/>
          <w:szCs w:val="28"/>
          <w:lang w:val="uk-UA"/>
        </w:rPr>
        <w:t>Малиновського) та існуючої житлової забудови в м. Буча Київської області (Коригування)</w:t>
      </w:r>
    </w:p>
    <w:p w:rsidR="00AE4F12" w:rsidRPr="00577DD6" w:rsidRDefault="00AE4F12" w:rsidP="00AE4F12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752341">
        <w:rPr>
          <w:sz w:val="28"/>
          <w:szCs w:val="28"/>
          <w:lang w:val="uk-UA"/>
        </w:rPr>
        <w:t>детальн</w:t>
      </w:r>
      <w:r>
        <w:rPr>
          <w:sz w:val="28"/>
          <w:szCs w:val="28"/>
          <w:lang w:val="uk-UA"/>
        </w:rPr>
        <w:t>ий</w:t>
      </w:r>
      <w:r w:rsidRPr="00752341">
        <w:rPr>
          <w:sz w:val="28"/>
          <w:szCs w:val="28"/>
          <w:lang w:val="uk-UA"/>
        </w:rPr>
        <w:t xml:space="preserve"> план </w:t>
      </w:r>
      <w:r w:rsidRPr="00577DD6">
        <w:rPr>
          <w:sz w:val="28"/>
          <w:szCs w:val="28"/>
          <w:lang w:val="uk-UA"/>
        </w:rPr>
        <w:t xml:space="preserve">території, орієнтовною площею 1,5  га,  для розміщення медичних </w:t>
      </w:r>
      <w:proofErr w:type="spellStart"/>
      <w:r w:rsidRPr="00577DD6">
        <w:rPr>
          <w:sz w:val="28"/>
          <w:szCs w:val="28"/>
          <w:lang w:val="uk-UA"/>
        </w:rPr>
        <w:t>обʼєктів</w:t>
      </w:r>
      <w:proofErr w:type="spellEnd"/>
      <w:r w:rsidRPr="00577DD6">
        <w:rPr>
          <w:sz w:val="28"/>
          <w:szCs w:val="28"/>
          <w:lang w:val="uk-UA"/>
        </w:rPr>
        <w:t xml:space="preserve"> в межах вулиць Шевченка, Яснополянська та існуючої житлової забудови в м. Буча Київської області</w:t>
      </w:r>
    </w:p>
    <w:p w:rsidR="00AE4F12" w:rsidRPr="00577DD6" w:rsidRDefault="00AE4F12" w:rsidP="00AE4F12">
      <w:pPr>
        <w:pStyle w:val="a3"/>
        <w:numPr>
          <w:ilvl w:val="0"/>
          <w:numId w:val="2"/>
        </w:numPr>
        <w:jc w:val="both"/>
        <w:rPr>
          <w:b/>
          <w:lang w:val="uk-UA"/>
        </w:rPr>
      </w:pPr>
      <w:r>
        <w:rPr>
          <w:sz w:val="28"/>
          <w:szCs w:val="28"/>
          <w:lang w:val="uk-UA"/>
        </w:rPr>
        <w:t xml:space="preserve">детальний план </w:t>
      </w:r>
      <w:r w:rsidRPr="00577DD6">
        <w:rPr>
          <w:sz w:val="28"/>
          <w:szCs w:val="28"/>
          <w:lang w:val="uk-UA"/>
        </w:rPr>
        <w:t xml:space="preserve">території, орієнтовною площею 3,38  га,  кварталу громадської забудови з розташуванням </w:t>
      </w:r>
      <w:proofErr w:type="spellStart"/>
      <w:r w:rsidRPr="00577DD6">
        <w:rPr>
          <w:sz w:val="28"/>
          <w:szCs w:val="28"/>
          <w:lang w:val="uk-UA"/>
        </w:rPr>
        <w:t>обʼєкту</w:t>
      </w:r>
      <w:proofErr w:type="spellEnd"/>
      <w:r w:rsidRPr="00577DD6">
        <w:rPr>
          <w:sz w:val="28"/>
          <w:szCs w:val="28"/>
          <w:lang w:val="uk-UA"/>
        </w:rPr>
        <w:t xml:space="preserve"> майстерні по виготовленню і реставрації архітектурних виробів та деталей в межах вулиць Нове Шосе, Депутатська та Островського в м.Буча Київської області (Коригування</w:t>
      </w:r>
      <w:r w:rsidRPr="00577DD6">
        <w:rPr>
          <w:b/>
          <w:lang w:val="uk-UA"/>
        </w:rPr>
        <w:t>)</w:t>
      </w:r>
    </w:p>
    <w:p w:rsidR="00AE4F12" w:rsidRPr="00577DD6" w:rsidRDefault="00AE4F12" w:rsidP="00AE4F12">
      <w:pPr>
        <w:pStyle w:val="a3"/>
        <w:numPr>
          <w:ilvl w:val="0"/>
          <w:numId w:val="2"/>
        </w:num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детальний план </w:t>
      </w:r>
      <w:r w:rsidRPr="00577DD6">
        <w:rPr>
          <w:sz w:val="28"/>
          <w:szCs w:val="28"/>
          <w:lang w:val="uk-UA"/>
        </w:rPr>
        <w:t xml:space="preserve">території, орієнтовною площею 5,4  га,  що розташована в межах вулиць Революції, Шевченка </w:t>
      </w:r>
      <w:r w:rsidRPr="00577DD6">
        <w:rPr>
          <w:color w:val="000000"/>
          <w:sz w:val="28"/>
          <w:szCs w:val="28"/>
          <w:lang w:val="uk-UA"/>
        </w:rPr>
        <w:t>м. Буча для розміщення житлової та громадської забудови</w:t>
      </w:r>
    </w:p>
    <w:p w:rsidR="00AE4F12" w:rsidRPr="00577DD6" w:rsidRDefault="00AE4F12" w:rsidP="00AE4F12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577DD6">
        <w:rPr>
          <w:sz w:val="28"/>
          <w:szCs w:val="28"/>
          <w:lang w:val="uk-UA"/>
        </w:rPr>
        <w:t xml:space="preserve">детальний </w:t>
      </w:r>
      <w:r>
        <w:rPr>
          <w:sz w:val="28"/>
          <w:szCs w:val="28"/>
          <w:lang w:val="uk-UA"/>
        </w:rPr>
        <w:t xml:space="preserve"> </w:t>
      </w:r>
      <w:r w:rsidRPr="00577DD6">
        <w:rPr>
          <w:sz w:val="28"/>
          <w:szCs w:val="28"/>
          <w:lang w:val="uk-UA"/>
        </w:rPr>
        <w:t>план</w:t>
      </w:r>
      <w:r>
        <w:rPr>
          <w:sz w:val="28"/>
          <w:szCs w:val="28"/>
          <w:lang w:val="uk-UA"/>
        </w:rPr>
        <w:t xml:space="preserve"> </w:t>
      </w:r>
      <w:r w:rsidRPr="00577DD6">
        <w:rPr>
          <w:sz w:val="28"/>
          <w:szCs w:val="28"/>
          <w:lang w:val="uk-UA"/>
        </w:rPr>
        <w:t xml:space="preserve">території, орієнтовною площею 2,75 га, для </w:t>
      </w:r>
      <w:r>
        <w:rPr>
          <w:sz w:val="28"/>
          <w:szCs w:val="28"/>
          <w:lang w:val="uk-UA"/>
        </w:rPr>
        <w:t xml:space="preserve"> </w:t>
      </w:r>
      <w:r w:rsidRPr="00577DD6">
        <w:rPr>
          <w:sz w:val="28"/>
          <w:szCs w:val="28"/>
          <w:lang w:val="uk-UA"/>
        </w:rPr>
        <w:t xml:space="preserve">розміщення </w:t>
      </w:r>
    </w:p>
    <w:p w:rsidR="00AE4F12" w:rsidRPr="00577DD6" w:rsidRDefault="00AE4F12" w:rsidP="00AE4F12">
      <w:pPr>
        <w:pStyle w:val="a3"/>
        <w:ind w:left="709" w:hanging="34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577DD6">
        <w:rPr>
          <w:sz w:val="28"/>
          <w:szCs w:val="28"/>
          <w:lang w:val="uk-UA"/>
        </w:rPr>
        <w:t xml:space="preserve">торгівельних закладів в межах вулиці Вокзальна, пойми річка </w:t>
      </w:r>
      <w:proofErr w:type="spellStart"/>
      <w:r w:rsidRPr="00577DD6">
        <w:rPr>
          <w:sz w:val="28"/>
          <w:szCs w:val="28"/>
          <w:lang w:val="uk-UA"/>
        </w:rPr>
        <w:t>Бучанка</w:t>
      </w:r>
      <w:proofErr w:type="spellEnd"/>
      <w:r w:rsidRPr="00577DD6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 xml:space="preserve"> </w:t>
      </w:r>
      <w:r w:rsidRPr="00577DD6">
        <w:rPr>
          <w:sz w:val="28"/>
          <w:szCs w:val="28"/>
          <w:lang w:val="uk-UA"/>
        </w:rPr>
        <w:t>існуючої індивідуальної житлової забудови в  м. Буча Київської області</w:t>
      </w:r>
    </w:p>
    <w:p w:rsidR="00AE4F12" w:rsidRPr="00577DD6" w:rsidRDefault="00AE4F12" w:rsidP="00AE4F12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577DD6">
        <w:rPr>
          <w:sz w:val="28"/>
          <w:szCs w:val="28"/>
          <w:lang w:val="uk-UA"/>
        </w:rPr>
        <w:t>етальний план території, орієнтовною площею 11,0 га, для розміщення садибної забудови, закладів громадського, соціального призначення та для розміщення комунально-складських об’</w:t>
      </w:r>
      <w:proofErr w:type="spellStart"/>
      <w:r w:rsidRPr="00577DD6">
        <w:rPr>
          <w:sz w:val="28"/>
          <w:szCs w:val="28"/>
        </w:rPr>
        <w:t>єктів</w:t>
      </w:r>
      <w:proofErr w:type="spellEnd"/>
      <w:r w:rsidRPr="00577DD6">
        <w:rPr>
          <w:sz w:val="28"/>
          <w:szCs w:val="28"/>
        </w:rPr>
        <w:t xml:space="preserve"> в межах вул.</w:t>
      </w:r>
      <w:r w:rsidRPr="00577DD6">
        <w:rPr>
          <w:sz w:val="28"/>
          <w:szCs w:val="28"/>
          <w:lang w:val="uk-UA"/>
        </w:rPr>
        <w:t xml:space="preserve"> </w:t>
      </w:r>
      <w:r w:rsidRPr="00577DD6">
        <w:rPr>
          <w:sz w:val="28"/>
          <w:szCs w:val="28"/>
        </w:rPr>
        <w:t xml:space="preserve">Яблунська, </w:t>
      </w:r>
      <w:r w:rsidRPr="00577DD6">
        <w:rPr>
          <w:sz w:val="28"/>
          <w:szCs w:val="28"/>
          <w:lang w:val="uk-UA"/>
        </w:rPr>
        <w:t xml:space="preserve">Промислова та автодороги </w:t>
      </w:r>
      <w:proofErr w:type="gramStart"/>
      <w:r w:rsidRPr="00577DD6">
        <w:rPr>
          <w:sz w:val="28"/>
          <w:szCs w:val="28"/>
          <w:lang w:val="uk-UA"/>
        </w:rPr>
        <w:t>О</w:t>
      </w:r>
      <w:proofErr w:type="gramEnd"/>
      <w:r w:rsidRPr="00577DD6">
        <w:rPr>
          <w:sz w:val="28"/>
          <w:szCs w:val="28"/>
          <w:lang w:val="uk-UA"/>
        </w:rPr>
        <w:t xml:space="preserve"> – 101314 Ворзель - </w:t>
      </w:r>
      <w:proofErr w:type="spellStart"/>
      <w:r w:rsidRPr="00577DD6">
        <w:rPr>
          <w:sz w:val="28"/>
          <w:szCs w:val="28"/>
          <w:lang w:val="uk-UA"/>
        </w:rPr>
        <w:t>Забуччя</w:t>
      </w:r>
      <w:proofErr w:type="spellEnd"/>
      <w:r w:rsidRPr="00577DD6">
        <w:rPr>
          <w:sz w:val="28"/>
          <w:szCs w:val="28"/>
          <w:lang w:val="uk-UA"/>
        </w:rPr>
        <w:t xml:space="preserve"> в м. Буча Київської області</w:t>
      </w:r>
    </w:p>
    <w:p w:rsidR="00AE4F12" w:rsidRDefault="00AE4F12" w:rsidP="00AE4F12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577DD6">
        <w:rPr>
          <w:sz w:val="28"/>
          <w:szCs w:val="28"/>
          <w:lang w:val="uk-UA"/>
        </w:rPr>
        <w:t xml:space="preserve">детальний план території, орієнтовною площею 5,0 га, що розташована в межах вулиць </w:t>
      </w:r>
      <w:proofErr w:type="spellStart"/>
      <w:r w:rsidRPr="00577DD6">
        <w:rPr>
          <w:sz w:val="28"/>
          <w:szCs w:val="28"/>
          <w:lang w:val="uk-UA"/>
        </w:rPr>
        <w:t>І.Руденка</w:t>
      </w:r>
      <w:proofErr w:type="spellEnd"/>
      <w:r w:rsidRPr="00577DD6">
        <w:rPr>
          <w:sz w:val="28"/>
          <w:szCs w:val="28"/>
          <w:lang w:val="uk-UA"/>
        </w:rPr>
        <w:t>, Сім’ї Забарило, бульвару Богдана Хмельницького та існуючої житлової і громадської забудови в м. Буча Київської області, для розміщення</w:t>
      </w:r>
      <w:r>
        <w:rPr>
          <w:sz w:val="28"/>
          <w:szCs w:val="28"/>
          <w:lang w:val="uk-UA"/>
        </w:rPr>
        <w:t xml:space="preserve"> </w:t>
      </w:r>
      <w:r w:rsidRPr="00577DD6">
        <w:rPr>
          <w:sz w:val="28"/>
          <w:szCs w:val="28"/>
          <w:lang w:val="uk-UA"/>
        </w:rPr>
        <w:t>громадської забудови, садибної та багатоквартирної житлової забудови з об’єктами соціально-побутового призначення</w:t>
      </w:r>
    </w:p>
    <w:p w:rsidR="00AE4F12" w:rsidRDefault="00AE4F12" w:rsidP="00AE4F12">
      <w:pPr>
        <w:pStyle w:val="a3"/>
        <w:ind w:left="0" w:firstLine="360"/>
        <w:jc w:val="both"/>
        <w:rPr>
          <w:sz w:val="28"/>
          <w:szCs w:val="28"/>
          <w:lang w:val="uk-UA"/>
        </w:rPr>
      </w:pPr>
      <w:r>
        <w:rPr>
          <w:b/>
          <w:lang w:val="uk-UA"/>
        </w:rPr>
        <w:lastRenderedPageBreak/>
        <w:t xml:space="preserve">  </w:t>
      </w:r>
      <w:r w:rsidRPr="002225D0">
        <w:rPr>
          <w:sz w:val="28"/>
          <w:szCs w:val="28"/>
          <w:lang w:val="uk-UA"/>
        </w:rPr>
        <w:t xml:space="preserve">З метою </w:t>
      </w:r>
      <w:r>
        <w:rPr>
          <w:sz w:val="28"/>
          <w:szCs w:val="28"/>
          <w:lang w:val="uk-UA"/>
        </w:rPr>
        <w:t>планомірного освоєння</w:t>
      </w:r>
      <w:r w:rsidRPr="002225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розбудови територій Бучанської ОТГ, відділом було подано на розгляд чергових засідань сесій Бучанської міської ради  26  проектів рішень щодо розробки детальних планів територій та внесення змін до затверджених детальних планів.</w:t>
      </w:r>
    </w:p>
    <w:p w:rsidR="00AE4F12" w:rsidRPr="00AF5E80" w:rsidRDefault="00AE4F12" w:rsidP="00AE4F12">
      <w:pPr>
        <w:pStyle w:val="a3"/>
        <w:ind w:left="0" w:firstLine="36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</w:t>
      </w:r>
      <w:r w:rsidRPr="00AF5E80">
        <w:rPr>
          <w:sz w:val="28"/>
          <w:szCs w:val="28"/>
          <w:lang w:val="uk-UA"/>
        </w:rPr>
        <w:t xml:space="preserve">Підготовлено завдань на проектування для </w:t>
      </w:r>
      <w:r>
        <w:rPr>
          <w:sz w:val="28"/>
          <w:szCs w:val="28"/>
          <w:lang w:val="uk-UA"/>
        </w:rPr>
        <w:t>2</w:t>
      </w:r>
      <w:r w:rsidRPr="00AF5E80">
        <w:rPr>
          <w:sz w:val="28"/>
          <w:szCs w:val="28"/>
          <w:lang w:val="uk-UA"/>
        </w:rPr>
        <w:t>0 детальних планів територій міста Буча.</w:t>
      </w:r>
    </w:p>
    <w:p w:rsidR="00AE4F12" w:rsidRPr="00AF5E80" w:rsidRDefault="00AE4F12" w:rsidP="00AE4F1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F5E8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За звітний період відділ містобудування та архітектури приймав участь у: </w:t>
      </w:r>
    </w:p>
    <w:p w:rsidR="00AE4F12" w:rsidRPr="00AF5E80" w:rsidRDefault="00AE4F12" w:rsidP="00AE4F12">
      <w:pPr>
        <w:numPr>
          <w:ilvl w:val="0"/>
          <w:numId w:val="1"/>
        </w:numPr>
        <w:tabs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F5E8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обстеженні, виборі місця розташування об’єктів містобудування для громадського відпочинку, на території Бучанського міського </w:t>
      </w:r>
      <w:proofErr w:type="spellStart"/>
      <w:r w:rsidRPr="00AF5E8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парку,що</w:t>
      </w:r>
      <w:proofErr w:type="spellEnd"/>
      <w:r w:rsidRPr="00AF5E8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розташований по вул. Інститутській,54-а;</w:t>
      </w:r>
    </w:p>
    <w:p w:rsidR="00AE4F12" w:rsidRPr="00AF5E80" w:rsidRDefault="00AE4F12" w:rsidP="00AE4F12">
      <w:pPr>
        <w:numPr>
          <w:ilvl w:val="0"/>
          <w:numId w:val="1"/>
        </w:numPr>
        <w:tabs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5E80">
        <w:rPr>
          <w:rFonts w:ascii="Times New Roman" w:hAnsi="Times New Roman" w:cs="Times New Roman"/>
          <w:sz w:val="28"/>
          <w:szCs w:val="28"/>
          <w:lang w:val="uk-UA"/>
        </w:rPr>
        <w:t>проведенні робіт по благоустрою території міста Буча;</w:t>
      </w:r>
    </w:p>
    <w:p w:rsidR="00AE4F12" w:rsidRPr="00AF5E80" w:rsidRDefault="00AE4F12" w:rsidP="00AE4F12">
      <w:pPr>
        <w:numPr>
          <w:ilvl w:val="0"/>
          <w:numId w:val="1"/>
        </w:numPr>
        <w:tabs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5E80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val="uk-UA"/>
        </w:rPr>
        <w:t>погодженні схем прокладання інженерних мереж</w:t>
      </w:r>
      <w:r w:rsidRPr="00AF5E80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м. Буча;</w:t>
      </w:r>
    </w:p>
    <w:p w:rsidR="00AE4F12" w:rsidRPr="00AF5E80" w:rsidRDefault="00AE4F12" w:rsidP="00AE4F12">
      <w:pPr>
        <w:numPr>
          <w:ilvl w:val="0"/>
          <w:numId w:val="1"/>
        </w:numPr>
        <w:tabs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зверненнями громадян та юридичних осіб участь у</w:t>
      </w:r>
      <w:r w:rsidRPr="00AF5E80">
        <w:rPr>
          <w:rFonts w:ascii="Times New Roman" w:hAnsi="Times New Roman" w:cs="Times New Roman"/>
          <w:sz w:val="28"/>
          <w:szCs w:val="28"/>
          <w:lang w:val="uk-UA"/>
        </w:rPr>
        <w:t xml:space="preserve"> комісійн</w:t>
      </w:r>
      <w:r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AF5E80">
        <w:rPr>
          <w:rFonts w:ascii="Times New Roman" w:hAnsi="Times New Roman" w:cs="Times New Roman"/>
          <w:sz w:val="28"/>
          <w:szCs w:val="28"/>
          <w:lang w:val="uk-UA"/>
        </w:rPr>
        <w:t xml:space="preserve"> обстеження</w:t>
      </w:r>
      <w:r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AF5E80">
        <w:rPr>
          <w:rFonts w:ascii="Times New Roman" w:hAnsi="Times New Roman" w:cs="Times New Roman"/>
          <w:sz w:val="28"/>
          <w:szCs w:val="28"/>
          <w:lang w:val="uk-UA"/>
        </w:rPr>
        <w:t xml:space="preserve"> земельних ділянок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обʼєктів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 </w:t>
      </w:r>
      <w:r w:rsidRPr="00AF5E80">
        <w:rPr>
          <w:rFonts w:ascii="Times New Roman" w:hAnsi="Times New Roman" w:cs="Times New Roman"/>
          <w:sz w:val="28"/>
          <w:szCs w:val="28"/>
          <w:lang w:val="uk-UA"/>
        </w:rPr>
        <w:t>на території міста Буча;</w:t>
      </w:r>
    </w:p>
    <w:p w:rsidR="00AE4F12" w:rsidRPr="00AF5E80" w:rsidRDefault="00AE4F12" w:rsidP="00AE4F12">
      <w:pPr>
        <w:numPr>
          <w:ilvl w:val="0"/>
          <w:numId w:val="1"/>
        </w:numPr>
        <w:tabs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5E80">
        <w:rPr>
          <w:rFonts w:ascii="Times New Roman" w:hAnsi="Times New Roman" w:cs="Times New Roman"/>
          <w:sz w:val="28"/>
          <w:szCs w:val="28"/>
          <w:lang w:val="uk-UA"/>
        </w:rPr>
        <w:t>у комітеті забезпечення доступності інвалідів та інших маломобільних груп населення до об’єктів соціальної та інженерної інфраструктури</w:t>
      </w:r>
    </w:p>
    <w:p w:rsidR="00AE4F12" w:rsidRPr="00AF5E80" w:rsidRDefault="00AE4F12" w:rsidP="00AE4F12">
      <w:pPr>
        <w:numPr>
          <w:ilvl w:val="0"/>
          <w:numId w:val="1"/>
        </w:numPr>
        <w:tabs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5E80">
        <w:rPr>
          <w:rFonts w:ascii="Times New Roman" w:hAnsi="Times New Roman" w:cs="Times New Roman"/>
          <w:sz w:val="28"/>
          <w:szCs w:val="28"/>
          <w:lang w:val="uk-UA"/>
        </w:rPr>
        <w:t>в робочій групі з вивчення проблем у сфері будівництва;</w:t>
      </w:r>
    </w:p>
    <w:p w:rsidR="00AE4F12" w:rsidRDefault="00AE4F12" w:rsidP="00AE4F12">
      <w:pPr>
        <w:numPr>
          <w:ilvl w:val="0"/>
          <w:numId w:val="1"/>
        </w:numPr>
        <w:tabs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5E80">
        <w:rPr>
          <w:rFonts w:ascii="Times New Roman" w:hAnsi="Times New Roman" w:cs="Times New Roman"/>
          <w:sz w:val="28"/>
          <w:szCs w:val="28"/>
          <w:lang w:val="uk-UA"/>
        </w:rPr>
        <w:t>підготовці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проведенні святкових заході;</w:t>
      </w:r>
    </w:p>
    <w:p w:rsidR="00AE4F12" w:rsidRPr="00AF5E80" w:rsidRDefault="00AE4F12" w:rsidP="00AE4F12">
      <w:pPr>
        <w:numPr>
          <w:ilvl w:val="0"/>
          <w:numId w:val="1"/>
        </w:numPr>
        <w:tabs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тощо.</w:t>
      </w:r>
    </w:p>
    <w:p w:rsidR="00AE4F12" w:rsidRPr="00AF5E80" w:rsidRDefault="00AE4F12" w:rsidP="00AE4F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5E80">
        <w:rPr>
          <w:rFonts w:ascii="Times New Roman" w:hAnsi="Times New Roman" w:cs="Times New Roman"/>
          <w:sz w:val="28"/>
          <w:szCs w:val="28"/>
          <w:lang w:val="uk-UA"/>
        </w:rPr>
        <w:t xml:space="preserve">       Основними недоліками в містобудівному розвитку міста вбачається відсутність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містобудівного кадастру,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звʼязку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 відсутністю розробки програмного забезпечення на рівні держави.</w:t>
      </w:r>
      <w:r w:rsidRPr="00AF5E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E4F12" w:rsidRDefault="00AE4F12" w:rsidP="00AE4F12">
      <w:pPr>
        <w:pStyle w:val="a3"/>
        <w:ind w:left="0" w:firstLine="0"/>
        <w:jc w:val="both"/>
        <w:rPr>
          <w:sz w:val="28"/>
          <w:szCs w:val="28"/>
          <w:lang w:val="uk-UA"/>
        </w:rPr>
      </w:pPr>
      <w:r w:rsidRPr="00AF5E80">
        <w:rPr>
          <w:sz w:val="28"/>
          <w:szCs w:val="28"/>
          <w:lang w:val="uk-UA"/>
        </w:rPr>
        <w:t xml:space="preserve">        На завершення хочеться відмітити, що відділ у своїй роботі працює у тісній співпраці з </w:t>
      </w:r>
      <w:r>
        <w:rPr>
          <w:sz w:val="28"/>
          <w:szCs w:val="28"/>
          <w:lang w:val="uk-UA"/>
        </w:rPr>
        <w:t>депутатським корпусом Бучанської міської ради, виконавчими органами</w:t>
      </w:r>
      <w:r w:rsidRPr="00AF5E80">
        <w:rPr>
          <w:sz w:val="28"/>
          <w:szCs w:val="28"/>
          <w:lang w:val="uk-UA"/>
        </w:rPr>
        <w:t xml:space="preserve"> Бучанської міської ради </w:t>
      </w:r>
      <w:r>
        <w:rPr>
          <w:sz w:val="28"/>
          <w:szCs w:val="28"/>
          <w:lang w:val="uk-UA"/>
        </w:rPr>
        <w:t>та керівництвом старостинських округів, що увійшли до Бучанської ОТГ.</w:t>
      </w:r>
    </w:p>
    <w:p w:rsidR="00AE4F12" w:rsidRDefault="00AE4F12" w:rsidP="00AE4F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4F12" w:rsidRDefault="00AE4F12" w:rsidP="00AE4F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4F12" w:rsidRDefault="00AE4F12" w:rsidP="00AE4F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4F12" w:rsidRPr="00AF5E80" w:rsidRDefault="00AE4F12" w:rsidP="00AE4F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4F12" w:rsidRPr="00AF5E80" w:rsidRDefault="00AE4F12" w:rsidP="00AE4F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AF5E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Начальник </w:t>
      </w:r>
      <w:r w:rsidRPr="00AF5E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відділ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</w:p>
    <w:p w:rsidR="00AE4F12" w:rsidRPr="00AF5E80" w:rsidRDefault="00AE4F12" w:rsidP="00AE4F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AF5E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містобудування та архітектури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Pr="005C096B">
        <w:rPr>
          <w:rFonts w:ascii="Times New Roman" w:hAnsi="Times New Roman" w:cs="Times New Roman"/>
          <w:sz w:val="28"/>
          <w:szCs w:val="28"/>
          <w:lang w:val="uk-UA"/>
        </w:rPr>
        <w:t xml:space="preserve"> (підпис)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</w:t>
      </w:r>
      <w:r w:rsidRPr="00AF5E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Ю.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Наумов</w:t>
      </w:r>
      <w:proofErr w:type="spellEnd"/>
    </w:p>
    <w:p w:rsidR="00AE4F12" w:rsidRDefault="00AE4F12" w:rsidP="00AE4F12">
      <w:pPr>
        <w:pStyle w:val="1"/>
        <w:jc w:val="center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4D4E27" w:rsidRDefault="004D4E27"/>
    <w:sectPr w:rsidR="004D4E27" w:rsidSect="00AE4F12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F5866"/>
    <w:multiLevelType w:val="hybridMultilevel"/>
    <w:tmpl w:val="3698EE9A"/>
    <w:lvl w:ilvl="0" w:tplc="7520B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B4379B"/>
    <w:multiLevelType w:val="hybridMultilevel"/>
    <w:tmpl w:val="181675F0"/>
    <w:lvl w:ilvl="0" w:tplc="C09A77AA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F65"/>
    <w:rsid w:val="004D4E27"/>
    <w:rsid w:val="00687D71"/>
    <w:rsid w:val="006D7F65"/>
    <w:rsid w:val="00AE4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79F1A"/>
  <w15:chartTrackingRefBased/>
  <w15:docId w15:val="{DE3D20D7-F006-43A3-BF7A-D5CA51F6A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4F12"/>
  </w:style>
  <w:style w:type="paragraph" w:styleId="1">
    <w:name w:val="heading 1"/>
    <w:basedOn w:val="a"/>
    <w:next w:val="a"/>
    <w:link w:val="10"/>
    <w:qFormat/>
    <w:rsid w:val="00AE4F1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4F1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"/>
    <w:basedOn w:val="a"/>
    <w:rsid w:val="00AE4F12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1242</Words>
  <Characters>7082</Characters>
  <Application>Microsoft Office Word</Application>
  <DocSecurity>0</DocSecurity>
  <Lines>59</Lines>
  <Paragraphs>16</Paragraphs>
  <ScaleCrop>false</ScaleCrop>
  <Company/>
  <LinksUpToDate>false</LinksUpToDate>
  <CharactersWithSpaces>8308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2019-11-05T07:37:00Z</dcterms:created>
  <dcterms:modified xsi:type="dcterms:W3CDTF">2019-11-05T07:37:00Z</dcterms:modified>
</cp:coreProperties>
</file>